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93" w:rsidRPr="00E250D2" w:rsidRDefault="00F12615" w:rsidP="00E250D2">
      <w:pPr>
        <w:jc w:val="center"/>
        <w:rPr>
          <w:rFonts w:ascii="Myriad Pro" w:hAnsi="Myriad Pro"/>
          <w:b/>
          <w:sz w:val="26"/>
          <w:szCs w:val="26"/>
        </w:rPr>
      </w:pPr>
      <w:r>
        <w:rPr>
          <w:rFonts w:ascii="Myriad Pro" w:hAnsi="Myriad Pro"/>
          <w:b/>
          <w:sz w:val="26"/>
          <w:szCs w:val="26"/>
        </w:rPr>
        <w:t>REGULAMIN UDZIAŁU W WARSZTATACH</w:t>
      </w:r>
      <w:r w:rsidR="00E250D2">
        <w:rPr>
          <w:rFonts w:ascii="Myriad Pro" w:hAnsi="Myriad Pro"/>
          <w:b/>
          <w:sz w:val="26"/>
          <w:szCs w:val="26"/>
        </w:rPr>
        <w:t xml:space="preserve"> „SPECKLASA – KLASA MISTRZÓW” ORGANIZOWANYCH W MIEJSKIM </w:t>
      </w:r>
      <w:r>
        <w:rPr>
          <w:rFonts w:ascii="Myriad Pro" w:hAnsi="Myriad Pro"/>
          <w:b/>
          <w:sz w:val="26"/>
          <w:szCs w:val="26"/>
        </w:rPr>
        <w:t xml:space="preserve">OŚRODKA KULTURY „AMFITEATR” </w:t>
      </w:r>
      <w:r>
        <w:rPr>
          <w:rFonts w:ascii="Myriad Pro" w:hAnsi="Myriad Pro"/>
          <w:b/>
          <w:sz w:val="26"/>
          <w:szCs w:val="26"/>
        </w:rPr>
        <w:br/>
        <w:t>W RADOMIU</w:t>
      </w:r>
      <w:r w:rsidR="00E250D2">
        <w:rPr>
          <w:rFonts w:ascii="Myriad Pro" w:hAnsi="Myriad Pro"/>
          <w:b/>
          <w:sz w:val="26"/>
          <w:szCs w:val="26"/>
        </w:rPr>
        <w:t xml:space="preserve"> W OBIEKCIE PRZY DASZYŃSKIEGO 5</w:t>
      </w:r>
    </w:p>
    <w:p w:rsidR="002E1393" w:rsidRDefault="00F12615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Niniejszy regulamin stanowi informację i określa zasady uczestnictwa w warsztatach prowadzonych </w:t>
      </w:r>
      <w:r w:rsidR="00E250D2">
        <w:rPr>
          <w:rFonts w:ascii="Myriad Pro" w:hAnsi="Myriad Pro"/>
          <w:sz w:val="26"/>
          <w:szCs w:val="26"/>
        </w:rPr>
        <w:t>w okresie od września do grudnia 2024 w ramach projektu „</w:t>
      </w:r>
      <w:proofErr w:type="spellStart"/>
      <w:r w:rsidR="00E250D2">
        <w:rPr>
          <w:rFonts w:ascii="Myriad Pro" w:hAnsi="Myriad Pro"/>
          <w:sz w:val="26"/>
          <w:szCs w:val="26"/>
        </w:rPr>
        <w:t>Specklasa</w:t>
      </w:r>
      <w:proofErr w:type="spellEnd"/>
      <w:r w:rsidR="00E250D2">
        <w:rPr>
          <w:rFonts w:ascii="Myriad Pro" w:hAnsi="Myriad Pro"/>
          <w:sz w:val="26"/>
          <w:szCs w:val="26"/>
        </w:rPr>
        <w:t xml:space="preserve"> – klasa mistrzów”</w:t>
      </w:r>
    </w:p>
    <w:p w:rsidR="002E1393" w:rsidRDefault="00F12615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1. Organizatorem warsztatów jest Miejski Ośrodek Kultury „Amfiteatr” w Radomiu.</w:t>
      </w:r>
    </w:p>
    <w:p w:rsidR="002E1393" w:rsidRDefault="00F12615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2. Miejscem organizacji warsztatów jest Kuźnia Artystyczna przy ul. Daszyńskiego 5,                      26-600 Radom, chyba że organizator wskazał inaczej w opisie inicjatywy.</w:t>
      </w:r>
    </w:p>
    <w:p w:rsidR="002E1393" w:rsidRDefault="00F12615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3. Warsztaty przeznaczone są dla </w:t>
      </w:r>
      <w:r w:rsidR="00E250D2">
        <w:rPr>
          <w:rFonts w:ascii="Myriad Pro" w:hAnsi="Myriad Pro"/>
          <w:sz w:val="26"/>
          <w:szCs w:val="26"/>
        </w:rPr>
        <w:t>młodzieży od 15 roku życia.</w:t>
      </w:r>
    </w:p>
    <w:p w:rsidR="002E1393" w:rsidRDefault="00F12615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4. Organizator nie ubezpiecza uczestników biorących udział w warsztatach i wydarzeniach oraz nie ponosi z tego tytułu odpowiedzialności. </w:t>
      </w:r>
    </w:p>
    <w:p w:rsidR="002E1393" w:rsidRDefault="00F12615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5. Organiza</w:t>
      </w:r>
      <w:r>
        <w:rPr>
          <w:rFonts w:ascii="Myriad Pro" w:hAnsi="Myriad Pro"/>
          <w:sz w:val="26"/>
          <w:szCs w:val="26"/>
        </w:rPr>
        <w:t xml:space="preserve">tor nie odpowiada za zniszczenie mienia uczestników warsztatów </w:t>
      </w:r>
      <w:r>
        <w:rPr>
          <w:rFonts w:ascii="Myriad Pro" w:hAnsi="Myriad Pro"/>
          <w:sz w:val="26"/>
          <w:szCs w:val="26"/>
        </w:rPr>
        <w:t xml:space="preserve">ani za zgubienie wartościowych przedmiotów podczas trwania tych spotkań. </w:t>
      </w:r>
    </w:p>
    <w:p w:rsidR="002E1393" w:rsidRDefault="00F12615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6. </w:t>
      </w:r>
      <w:r w:rsidR="007C0EAC">
        <w:rPr>
          <w:rFonts w:ascii="Myriad Pro" w:hAnsi="Myriad Pro"/>
          <w:sz w:val="26"/>
          <w:szCs w:val="26"/>
        </w:rPr>
        <w:t xml:space="preserve">Uczestnik warsztatów </w:t>
      </w:r>
      <w:r>
        <w:rPr>
          <w:rFonts w:ascii="Myriad Pro" w:hAnsi="Myriad Pro"/>
          <w:sz w:val="26"/>
          <w:szCs w:val="26"/>
        </w:rPr>
        <w:t>zobowiązany jest do przestrzegania przepisów porządko</w:t>
      </w:r>
      <w:r>
        <w:rPr>
          <w:rFonts w:ascii="Myriad Pro" w:hAnsi="Myriad Pro"/>
          <w:sz w:val="26"/>
          <w:szCs w:val="26"/>
        </w:rPr>
        <w:t xml:space="preserve">wych obowiązujących u Organizatora, w szczególności zobowiązany </w:t>
      </w:r>
      <w:r w:rsidR="007C0EAC">
        <w:rPr>
          <w:rFonts w:ascii="Myriad Pro" w:hAnsi="Myriad Pro"/>
          <w:sz w:val="26"/>
          <w:szCs w:val="26"/>
        </w:rPr>
        <w:t xml:space="preserve">jest                         </w:t>
      </w:r>
      <w:proofErr w:type="spellStart"/>
      <w:r w:rsidR="007C0EAC">
        <w:rPr>
          <w:rFonts w:ascii="Myriad Pro" w:hAnsi="Myriad Pro"/>
          <w:sz w:val="26"/>
          <w:szCs w:val="26"/>
        </w:rPr>
        <w:t>do</w:t>
      </w:r>
      <w:r>
        <w:rPr>
          <w:rFonts w:ascii="Myriad Pro" w:hAnsi="Myriad Pro"/>
          <w:sz w:val="26"/>
          <w:szCs w:val="26"/>
        </w:rPr>
        <w:t>zostawiania</w:t>
      </w:r>
      <w:proofErr w:type="spellEnd"/>
      <w:r>
        <w:rPr>
          <w:rFonts w:ascii="Myriad Pro" w:hAnsi="Myriad Pro"/>
          <w:sz w:val="26"/>
          <w:szCs w:val="26"/>
        </w:rPr>
        <w:t xml:space="preserve"> okryć wierzchnich, dużych toreb i plecaków w szatni lub miejscu wskazanym przez Organizatora, utrzymywania czystości i przestrzegania przepisów BHP </w:t>
      </w:r>
      <w:r>
        <w:rPr>
          <w:rFonts w:ascii="Myriad Pro" w:hAnsi="Myriad Pro"/>
          <w:sz w:val="26"/>
          <w:szCs w:val="26"/>
        </w:rPr>
        <w:br/>
        <w:t xml:space="preserve">i P.poż. </w:t>
      </w:r>
    </w:p>
    <w:p w:rsidR="002E1393" w:rsidRDefault="007C0EAC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7. W czasie warsztatów uczestnik</w:t>
      </w:r>
      <w:r w:rsidR="00F12615">
        <w:rPr>
          <w:rFonts w:ascii="Myriad Pro" w:hAnsi="Myriad Pro"/>
          <w:sz w:val="26"/>
          <w:szCs w:val="26"/>
        </w:rPr>
        <w:t xml:space="preserve"> obowiązek podporządkować się poleceniom wydawanym przez osobę/y prowadzącą/e warsztaty.</w:t>
      </w:r>
    </w:p>
    <w:p w:rsidR="002E1393" w:rsidRDefault="007C0EAC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8</w:t>
      </w:r>
      <w:r w:rsidR="00F12615">
        <w:rPr>
          <w:rFonts w:ascii="Myriad Pro" w:hAnsi="Myriad Pro"/>
          <w:sz w:val="26"/>
          <w:szCs w:val="26"/>
        </w:rPr>
        <w:t xml:space="preserve">. Uczestnik oświadcza, że wyraża zgodę na fotografowanie, filmowanie jego osoby                      </w:t>
      </w:r>
      <w:r>
        <w:rPr>
          <w:rFonts w:ascii="Myriad Pro" w:hAnsi="Myriad Pro"/>
          <w:sz w:val="26"/>
          <w:szCs w:val="26"/>
        </w:rPr>
        <w:t xml:space="preserve">      i nagrywanie jego głosu. Organizator</w:t>
      </w:r>
      <w:r w:rsidR="00F12615">
        <w:rPr>
          <w:rFonts w:ascii="Myriad Pro" w:hAnsi="Myriad Pro"/>
          <w:sz w:val="26"/>
          <w:szCs w:val="26"/>
        </w:rPr>
        <w:t xml:space="preserve"> staje się posiadaczem autorskich praw majątkowych                   do korzystania i rozporządzania prawami do m</w:t>
      </w:r>
      <w:r w:rsidR="00F12615">
        <w:rPr>
          <w:rFonts w:ascii="Myriad Pro" w:hAnsi="Myriad Pro"/>
          <w:sz w:val="26"/>
          <w:szCs w:val="26"/>
        </w:rPr>
        <w:t xml:space="preserve">ateriałów zarejestrowanych, w którym prezentowana jest osoba Uczestnika. </w:t>
      </w:r>
    </w:p>
    <w:p w:rsidR="002E1393" w:rsidRDefault="007C0EAC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9</w:t>
      </w:r>
      <w:r w:rsidR="00F12615">
        <w:rPr>
          <w:rFonts w:ascii="Myriad Pro" w:hAnsi="Myriad Pro"/>
          <w:sz w:val="26"/>
          <w:szCs w:val="26"/>
        </w:rPr>
        <w:t>. Uczestnik udziela Organizatorowi bezpłatnej, nieograniczonej w czasie i przestrzeni, licencji do korzystania i rozporządzania prawami do materiałów powstałych w trakcie warsztató</w:t>
      </w:r>
      <w:r w:rsidR="00F12615">
        <w:rPr>
          <w:rFonts w:ascii="Myriad Pro" w:hAnsi="Myriad Pro"/>
          <w:sz w:val="26"/>
          <w:szCs w:val="26"/>
        </w:rPr>
        <w:t xml:space="preserve">w i materiałów zarejestrowanych, w którym prezentowana jest osoba Uczestnika i może wykorzystywać je nieograniczenie zarówno do celów własnych w kraju i za granicą, jak i upoważniać inne media do dowolnego ich użycia na wszystkich polach eksploatacji, </w:t>
      </w:r>
      <w:r w:rsidR="00F12615">
        <w:rPr>
          <w:rFonts w:ascii="Myriad Pro" w:hAnsi="Myriad Pro"/>
          <w:sz w:val="26"/>
          <w:szCs w:val="26"/>
        </w:rPr>
        <w:br/>
        <w:t>a w</w:t>
      </w:r>
      <w:r w:rsidR="00F12615">
        <w:rPr>
          <w:rFonts w:ascii="Myriad Pro" w:hAnsi="Myriad Pro"/>
          <w:sz w:val="26"/>
          <w:szCs w:val="26"/>
        </w:rPr>
        <w:t xml:space="preserve"> szczególności takich jak utrwalenie, zwielokrotnienie określoną techniką w tym techniką zapisu magnetycznego oraz techniką cyfrową, wprowadzenie do obrotu, wprowadzenie do pamięci komputera, publiczne wykonywanie oraz publiczne </w:t>
      </w:r>
      <w:r w:rsidR="00F12615">
        <w:rPr>
          <w:rFonts w:ascii="Myriad Pro" w:hAnsi="Myriad Pro"/>
          <w:sz w:val="26"/>
          <w:szCs w:val="26"/>
        </w:rPr>
        <w:lastRenderedPageBreak/>
        <w:t>odtwarzanie, wystawienia  i</w:t>
      </w:r>
      <w:r w:rsidR="00F12615">
        <w:rPr>
          <w:rFonts w:ascii="Myriad Pro" w:hAnsi="Myriad Pro"/>
          <w:sz w:val="26"/>
          <w:szCs w:val="26"/>
        </w:rPr>
        <w:t xml:space="preserve"> wyświetlenie, nadawanie i reemitowanie, najem, dzierżawa, rozpowszechnianie za pomocą </w:t>
      </w:r>
      <w:proofErr w:type="spellStart"/>
      <w:r w:rsidR="00F12615">
        <w:rPr>
          <w:rFonts w:ascii="Myriad Pro" w:hAnsi="Myriad Pro"/>
          <w:sz w:val="26"/>
          <w:szCs w:val="26"/>
        </w:rPr>
        <w:t>internetu</w:t>
      </w:r>
      <w:proofErr w:type="spellEnd"/>
      <w:r w:rsidR="00F12615">
        <w:rPr>
          <w:rFonts w:ascii="Myriad Pro" w:hAnsi="Myriad Pro"/>
          <w:sz w:val="26"/>
          <w:szCs w:val="26"/>
        </w:rPr>
        <w:t xml:space="preserve">. </w:t>
      </w:r>
    </w:p>
    <w:p w:rsidR="002E1393" w:rsidRDefault="007C0EAC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10</w:t>
      </w:r>
      <w:r w:rsidR="00F12615">
        <w:rPr>
          <w:rFonts w:ascii="Myriad Pro" w:hAnsi="Myriad Pro"/>
          <w:sz w:val="26"/>
          <w:szCs w:val="26"/>
        </w:rPr>
        <w:t xml:space="preserve">. Organizator ma prawo do zmiany terminu zajęć, o czym poinformuje uczestników (telefon, sms, e-mail lub osobiście). </w:t>
      </w:r>
    </w:p>
    <w:p w:rsidR="002E1393" w:rsidRDefault="007C0EAC">
      <w:pPr>
        <w:jc w:val="both"/>
      </w:pPr>
      <w:r>
        <w:rPr>
          <w:rFonts w:ascii="Myriad Pro" w:hAnsi="Myriad Pro"/>
          <w:sz w:val="26"/>
          <w:szCs w:val="26"/>
        </w:rPr>
        <w:t>11</w:t>
      </w:r>
      <w:r w:rsidR="00F12615">
        <w:rPr>
          <w:rFonts w:ascii="Myriad Pro" w:hAnsi="Myriad Pro"/>
          <w:sz w:val="26"/>
          <w:szCs w:val="26"/>
        </w:rPr>
        <w:t>. Uczestnik wyraża zgodę na przetwa</w:t>
      </w:r>
      <w:r w:rsidR="00F12615">
        <w:rPr>
          <w:rFonts w:ascii="Myriad Pro" w:hAnsi="Myriad Pro"/>
          <w:sz w:val="26"/>
          <w:szCs w:val="26"/>
        </w:rPr>
        <w:t xml:space="preserve">rzanie i prezentację danych osobowych dla potrzeb niezbędnych do udziału w wydarzeniach (zgodnie z ustawą z dnia 29 sierpnia 1997 r.  </w:t>
      </w:r>
      <w:r w:rsidR="00F12615">
        <w:rPr>
          <w:rFonts w:ascii="Myriad Pro" w:hAnsi="Myriad Pro"/>
          <w:sz w:val="26"/>
          <w:szCs w:val="26"/>
        </w:rPr>
        <w:br/>
        <w:t xml:space="preserve">o ochronie danych osobowych DZ.U. z 2016., poz.922. </w:t>
      </w:r>
    </w:p>
    <w:p w:rsidR="002E1393" w:rsidRDefault="007C0EAC">
      <w:pPr>
        <w:jc w:val="both"/>
      </w:pPr>
      <w:r>
        <w:rPr>
          <w:rFonts w:ascii="Myriad Pro" w:hAnsi="Myriad Pro"/>
          <w:sz w:val="26"/>
          <w:szCs w:val="26"/>
        </w:rPr>
        <w:t>12</w:t>
      </w:r>
      <w:r w:rsidR="00F12615">
        <w:rPr>
          <w:rFonts w:ascii="Myriad Pro" w:hAnsi="Myriad Pro"/>
          <w:sz w:val="26"/>
          <w:szCs w:val="26"/>
        </w:rPr>
        <w:t>. Zainteresowanych warsztatem obowiązują wcześniejsze zapisy za pomocą internetowego formularza. Ilość miejsc jest ograniczona.</w:t>
      </w:r>
      <w:bookmarkStart w:id="0" w:name="_GoBack"/>
      <w:bookmarkEnd w:id="0"/>
      <w:r w:rsidR="00F12615">
        <w:rPr>
          <w:rFonts w:ascii="Myriad Pro" w:hAnsi="Myriad Pro"/>
          <w:sz w:val="26"/>
          <w:szCs w:val="26"/>
        </w:rPr>
        <w:t xml:space="preserve"> W przypadku większego zainteresowania powstaje lista rezerwowa, która zostaje użyta w przypadku rezygnacji osób z listy uczestników.  </w:t>
      </w:r>
    </w:p>
    <w:p w:rsidR="002E1393" w:rsidRDefault="007C0EAC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13</w:t>
      </w:r>
      <w:r w:rsidR="00F12615">
        <w:rPr>
          <w:rFonts w:ascii="Myriad Pro" w:hAnsi="Myriad Pro"/>
          <w:sz w:val="26"/>
          <w:szCs w:val="26"/>
        </w:rPr>
        <w:t>.</w:t>
      </w:r>
      <w:r w:rsidR="00F12615">
        <w:rPr>
          <w:rFonts w:ascii="Myriad Pro" w:hAnsi="Myriad Pro"/>
          <w:sz w:val="26"/>
          <w:szCs w:val="26"/>
        </w:rPr>
        <w:t xml:space="preserve"> Uczestnicy warsztatów mają obowiązek zapoznać się i stosować się do powyższego regulaminu.</w:t>
      </w:r>
    </w:p>
    <w:p w:rsidR="002E1393" w:rsidRDefault="007C0EAC">
      <w:pPr>
        <w:jc w:val="both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14. Uczestnictwo w warsztatach </w:t>
      </w:r>
      <w:r w:rsidR="00F12615">
        <w:rPr>
          <w:rFonts w:ascii="Myriad Pro" w:hAnsi="Myriad Pro"/>
          <w:sz w:val="26"/>
          <w:szCs w:val="26"/>
        </w:rPr>
        <w:t xml:space="preserve"> jest jednoznaczne z akceptacją niniejszego regulaminu.</w:t>
      </w:r>
    </w:p>
    <w:p w:rsidR="002E1393" w:rsidRDefault="002E1393">
      <w:pPr>
        <w:jc w:val="center"/>
      </w:pPr>
    </w:p>
    <w:sectPr w:rsidR="002E1393">
      <w:pgSz w:w="11906" w:h="16838"/>
      <w:pgMar w:top="1417" w:right="70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393"/>
    <w:rsid w:val="002E1393"/>
    <w:rsid w:val="00392584"/>
    <w:rsid w:val="007C0EAC"/>
    <w:rsid w:val="00E250D2"/>
    <w:rsid w:val="00F1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0C470-C8F3-4AE6-9CF0-782F89F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467"/>
    <w:pPr>
      <w:spacing w:after="200" w:line="276" w:lineRule="auto"/>
    </w:pPr>
    <w:rPr>
      <w:rFonts w:ascii="Neo Sans Pro" w:eastAsia="Times New Roman" w:hAnsi="Neo Sans Pro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3C1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7F6CCD"/>
    <w:rPr>
      <w:rFonts w:cs="Times New Roman"/>
    </w:rPr>
  </w:style>
  <w:style w:type="character" w:customStyle="1" w:styleId="ListLabel2">
    <w:name w:val="ListLabel 2"/>
    <w:qFormat/>
    <w:rsid w:val="007F6CCD"/>
    <w:rPr>
      <w:rFonts w:cs="Times New Roman"/>
    </w:rPr>
  </w:style>
  <w:style w:type="character" w:customStyle="1" w:styleId="ListLabel3">
    <w:name w:val="ListLabel 3"/>
    <w:qFormat/>
    <w:rsid w:val="007F6CCD"/>
    <w:rPr>
      <w:rFonts w:cs="Times New Roman"/>
    </w:rPr>
  </w:style>
  <w:style w:type="character" w:customStyle="1" w:styleId="ListLabel4">
    <w:name w:val="ListLabel 4"/>
    <w:qFormat/>
    <w:rsid w:val="007F6CCD"/>
    <w:rPr>
      <w:rFonts w:cs="Times New Roman"/>
    </w:rPr>
  </w:style>
  <w:style w:type="character" w:customStyle="1" w:styleId="ListLabel5">
    <w:name w:val="ListLabel 5"/>
    <w:qFormat/>
    <w:rsid w:val="007F6CCD"/>
    <w:rPr>
      <w:rFonts w:cs="Times New Roman"/>
    </w:rPr>
  </w:style>
  <w:style w:type="character" w:customStyle="1" w:styleId="ListLabel6">
    <w:name w:val="ListLabel 6"/>
    <w:qFormat/>
    <w:rsid w:val="007F6CCD"/>
    <w:rPr>
      <w:rFonts w:cs="Times New Roman"/>
    </w:rPr>
  </w:style>
  <w:style w:type="character" w:customStyle="1" w:styleId="ListLabel7">
    <w:name w:val="ListLabel 7"/>
    <w:qFormat/>
    <w:rsid w:val="007F6CCD"/>
    <w:rPr>
      <w:rFonts w:cs="Times New Roman"/>
    </w:rPr>
  </w:style>
  <w:style w:type="character" w:customStyle="1" w:styleId="ListLabel8">
    <w:name w:val="ListLabel 8"/>
    <w:qFormat/>
    <w:rsid w:val="007F6CCD"/>
    <w:rPr>
      <w:rFonts w:cs="Times New Roman"/>
    </w:rPr>
  </w:style>
  <w:style w:type="character" w:customStyle="1" w:styleId="ListLabel9">
    <w:name w:val="ListLabel 9"/>
    <w:qFormat/>
    <w:rsid w:val="007F6CCD"/>
    <w:rPr>
      <w:rFonts w:cs="Times New Roman"/>
    </w:rPr>
  </w:style>
  <w:style w:type="character" w:customStyle="1" w:styleId="ListLabel10">
    <w:name w:val="ListLabel 10"/>
    <w:qFormat/>
    <w:rsid w:val="007F6CCD"/>
    <w:rPr>
      <w:rFonts w:cs="Times New Roman"/>
    </w:rPr>
  </w:style>
  <w:style w:type="character" w:customStyle="1" w:styleId="ListLabel11">
    <w:name w:val="ListLabel 11"/>
    <w:qFormat/>
    <w:rsid w:val="007F6CCD"/>
    <w:rPr>
      <w:rFonts w:cs="Times New Roman"/>
    </w:rPr>
  </w:style>
  <w:style w:type="character" w:customStyle="1" w:styleId="ListLabel12">
    <w:name w:val="ListLabel 12"/>
    <w:qFormat/>
    <w:rsid w:val="007F6CCD"/>
    <w:rPr>
      <w:rFonts w:cs="Times New Roman"/>
    </w:rPr>
  </w:style>
  <w:style w:type="character" w:customStyle="1" w:styleId="ListLabel13">
    <w:name w:val="ListLabel 13"/>
    <w:qFormat/>
    <w:rsid w:val="007F6CCD"/>
    <w:rPr>
      <w:rFonts w:cs="Times New Roman"/>
    </w:rPr>
  </w:style>
  <w:style w:type="character" w:customStyle="1" w:styleId="ListLabel14">
    <w:name w:val="ListLabel 14"/>
    <w:qFormat/>
    <w:rsid w:val="007F6CCD"/>
    <w:rPr>
      <w:rFonts w:cs="Times New Roman"/>
    </w:rPr>
  </w:style>
  <w:style w:type="character" w:customStyle="1" w:styleId="ListLabel15">
    <w:name w:val="ListLabel 15"/>
    <w:qFormat/>
    <w:rsid w:val="007F6CCD"/>
    <w:rPr>
      <w:rFonts w:cs="Times New Roman"/>
    </w:rPr>
  </w:style>
  <w:style w:type="character" w:customStyle="1" w:styleId="ListLabel16">
    <w:name w:val="ListLabel 16"/>
    <w:qFormat/>
    <w:rsid w:val="007F6CCD"/>
    <w:rPr>
      <w:rFonts w:cs="Times New Roman"/>
    </w:rPr>
  </w:style>
  <w:style w:type="character" w:customStyle="1" w:styleId="ListLabel17">
    <w:name w:val="ListLabel 17"/>
    <w:qFormat/>
    <w:rsid w:val="007F6CCD"/>
    <w:rPr>
      <w:rFonts w:cs="Times New Roman"/>
    </w:rPr>
  </w:style>
  <w:style w:type="character" w:customStyle="1" w:styleId="ListLabel18">
    <w:name w:val="ListLabel 18"/>
    <w:qFormat/>
    <w:rsid w:val="007F6CCD"/>
    <w:rPr>
      <w:rFonts w:cs="Times New Roman"/>
    </w:rPr>
  </w:style>
  <w:style w:type="paragraph" w:styleId="Nagwek">
    <w:name w:val="header"/>
    <w:basedOn w:val="Normalny"/>
    <w:next w:val="Tekstpodstawowy"/>
    <w:qFormat/>
    <w:rsid w:val="007F6C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F6CCD"/>
    <w:pPr>
      <w:spacing w:after="140" w:line="288" w:lineRule="auto"/>
    </w:pPr>
  </w:style>
  <w:style w:type="paragraph" w:styleId="Lista">
    <w:name w:val="List"/>
    <w:basedOn w:val="Tekstpodstawowy"/>
    <w:rsid w:val="007F6CCD"/>
    <w:rPr>
      <w:rFonts w:cs="Mangal"/>
    </w:rPr>
  </w:style>
  <w:style w:type="paragraph" w:customStyle="1" w:styleId="Legenda1">
    <w:name w:val="Legenda1"/>
    <w:basedOn w:val="Normalny"/>
    <w:qFormat/>
    <w:rsid w:val="007F6CC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7F6CC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374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C1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dc:description/>
  <cp:lastModifiedBy>Kuznia</cp:lastModifiedBy>
  <cp:revision>5</cp:revision>
  <cp:lastPrinted>2017-03-14T12:36:00Z</cp:lastPrinted>
  <dcterms:created xsi:type="dcterms:W3CDTF">2017-01-23T16:09:00Z</dcterms:created>
  <dcterms:modified xsi:type="dcterms:W3CDTF">2024-09-02T13:08:00Z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